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8127" w14:textId="77777777" w:rsidR="00A666D1" w:rsidRDefault="00A666D1" w:rsidP="00E6001E">
      <w:pPr>
        <w:suppressAutoHyphens/>
        <w:ind w:right="-5"/>
        <w:jc w:val="center"/>
        <w:rPr>
          <w:rFonts w:ascii="Arial" w:hAnsi="Arial" w:cs="Arial"/>
          <w:b/>
          <w:bCs/>
          <w:color w:val="FF0000"/>
          <w:spacing w:val="-3"/>
          <w:sz w:val="36"/>
          <w:szCs w:val="36"/>
          <w:highlight w:val="yellow"/>
        </w:rPr>
      </w:pPr>
    </w:p>
    <w:p w14:paraId="62E7893C" w14:textId="77777777" w:rsidR="00A666D1" w:rsidRDefault="00A666D1" w:rsidP="00E6001E">
      <w:pPr>
        <w:suppressAutoHyphens/>
        <w:ind w:right="-5"/>
        <w:jc w:val="center"/>
        <w:rPr>
          <w:rFonts w:ascii="Arial" w:hAnsi="Arial" w:cs="Arial"/>
          <w:b/>
          <w:bCs/>
          <w:color w:val="FF0000"/>
          <w:spacing w:val="-3"/>
          <w:sz w:val="36"/>
          <w:szCs w:val="36"/>
          <w:highlight w:val="yellow"/>
        </w:rPr>
      </w:pPr>
    </w:p>
    <w:p w14:paraId="6788BB5B" w14:textId="77777777" w:rsidR="006F006D" w:rsidRPr="00A666D1" w:rsidRDefault="00E6001E" w:rsidP="00E6001E">
      <w:pPr>
        <w:suppressAutoHyphens/>
        <w:ind w:right="-5"/>
        <w:jc w:val="center"/>
        <w:rPr>
          <w:rFonts w:ascii="Arial" w:hAnsi="Arial" w:cs="Arial"/>
          <w:b/>
          <w:bCs/>
          <w:color w:val="FF0000"/>
          <w:spacing w:val="-3"/>
          <w:sz w:val="36"/>
          <w:szCs w:val="36"/>
        </w:rPr>
      </w:pPr>
      <w:r w:rsidRPr="00A666D1">
        <w:rPr>
          <w:rFonts w:ascii="Arial" w:hAnsi="Arial" w:cs="Arial"/>
          <w:b/>
          <w:bCs/>
          <w:color w:val="FF0000"/>
          <w:spacing w:val="-3"/>
          <w:sz w:val="36"/>
          <w:szCs w:val="36"/>
          <w:highlight w:val="yellow"/>
        </w:rPr>
        <w:t xml:space="preserve">AVISO IMPORTANTE EXCLUSIVAMENTE PARA ALUMNOS CON NUMERO DE CONTROL </w:t>
      </w:r>
      <w:r w:rsidR="00B153CB">
        <w:rPr>
          <w:rFonts w:ascii="Arial" w:hAnsi="Arial" w:cs="Arial"/>
          <w:b/>
          <w:bCs/>
          <w:color w:val="FF0000"/>
          <w:spacing w:val="-3"/>
          <w:sz w:val="36"/>
          <w:szCs w:val="36"/>
          <w:highlight w:val="yellow"/>
        </w:rPr>
        <w:t>20</w:t>
      </w:r>
      <w:r w:rsidRPr="00A666D1">
        <w:rPr>
          <w:rFonts w:ascii="Arial" w:hAnsi="Arial" w:cs="Arial"/>
          <w:b/>
          <w:bCs/>
          <w:color w:val="FF0000"/>
          <w:spacing w:val="-3"/>
          <w:sz w:val="36"/>
          <w:szCs w:val="36"/>
          <w:highlight w:val="yellow"/>
        </w:rPr>
        <w:t xml:space="preserve">14 </w:t>
      </w:r>
      <w:r w:rsidR="00AB5FC0" w:rsidRPr="00AB5FC0">
        <w:rPr>
          <w:rFonts w:ascii="Arial" w:hAnsi="Arial" w:cs="Arial"/>
          <w:b/>
          <w:bCs/>
          <w:color w:val="FF0000"/>
          <w:spacing w:val="-3"/>
          <w:sz w:val="36"/>
          <w:szCs w:val="36"/>
          <w:highlight w:val="yellow"/>
        </w:rPr>
        <w:t>Y ANTERIORES</w:t>
      </w:r>
    </w:p>
    <w:p w14:paraId="038875DE" w14:textId="77777777" w:rsidR="00E6001E" w:rsidRDefault="00E6001E" w:rsidP="00E6001E">
      <w:pPr>
        <w:suppressAutoHyphens/>
        <w:ind w:right="-5"/>
        <w:jc w:val="center"/>
        <w:rPr>
          <w:rFonts w:ascii="Arial" w:hAnsi="Arial" w:cs="Arial"/>
          <w:b/>
          <w:bCs/>
          <w:color w:val="FF0000"/>
          <w:spacing w:val="-3"/>
          <w:sz w:val="28"/>
          <w:szCs w:val="28"/>
        </w:rPr>
      </w:pPr>
    </w:p>
    <w:p w14:paraId="251E7707" w14:textId="77777777" w:rsidR="00E6001E" w:rsidRPr="00A666D1" w:rsidRDefault="00E6001E" w:rsidP="00A666D1">
      <w:pPr>
        <w:suppressAutoHyphens/>
        <w:ind w:right="-5"/>
        <w:jc w:val="both"/>
        <w:rPr>
          <w:rFonts w:ascii="Arial" w:hAnsi="Arial" w:cs="Arial"/>
          <w:b/>
          <w:bCs/>
          <w:color w:val="000000" w:themeColor="text1"/>
          <w:spacing w:val="-3"/>
          <w:sz w:val="36"/>
          <w:szCs w:val="36"/>
        </w:rPr>
      </w:pPr>
      <w:r w:rsidRPr="00A666D1">
        <w:rPr>
          <w:rFonts w:ascii="Arial" w:hAnsi="Arial" w:cs="Arial"/>
          <w:b/>
          <w:bCs/>
          <w:color w:val="000000" w:themeColor="text1"/>
          <w:spacing w:val="-3"/>
          <w:sz w:val="36"/>
          <w:szCs w:val="36"/>
        </w:rPr>
        <w:t xml:space="preserve">Se anexan los formatos correspondientes para el trámite de Servicio Social con ejemplos para su llenado, favor de leer correctamente las indicaciones que se les especifica en cada formato. </w:t>
      </w:r>
      <w:r w:rsidR="00153147" w:rsidRPr="00A666D1">
        <w:rPr>
          <w:rFonts w:ascii="Arial" w:hAnsi="Arial" w:cs="Arial"/>
          <w:b/>
          <w:bCs/>
          <w:color w:val="000000" w:themeColor="text1"/>
          <w:spacing w:val="-3"/>
          <w:sz w:val="36"/>
          <w:szCs w:val="36"/>
        </w:rPr>
        <w:t>(Eliminando</w:t>
      </w:r>
      <w:r w:rsidRPr="00A666D1">
        <w:rPr>
          <w:rFonts w:ascii="Arial" w:hAnsi="Arial" w:cs="Arial"/>
          <w:b/>
          <w:bCs/>
          <w:color w:val="000000" w:themeColor="text1"/>
          <w:spacing w:val="-3"/>
          <w:sz w:val="36"/>
          <w:szCs w:val="36"/>
        </w:rPr>
        <w:t xml:space="preserve"> los comentarios al momento de iniciar la captura de sus datos).</w:t>
      </w:r>
    </w:p>
    <w:p w14:paraId="1CC915EC" w14:textId="77777777" w:rsidR="00E6001E" w:rsidRPr="00A666D1" w:rsidRDefault="00E6001E" w:rsidP="00A666D1">
      <w:pPr>
        <w:suppressAutoHyphens/>
        <w:ind w:right="-5"/>
        <w:jc w:val="both"/>
        <w:rPr>
          <w:rFonts w:ascii="Arial" w:hAnsi="Arial" w:cs="Arial"/>
          <w:b/>
          <w:bCs/>
          <w:color w:val="000000" w:themeColor="text1"/>
          <w:spacing w:val="-3"/>
          <w:sz w:val="36"/>
          <w:szCs w:val="36"/>
        </w:rPr>
      </w:pPr>
    </w:p>
    <w:p w14:paraId="695AB20F" w14:textId="77777777" w:rsidR="00E6001E" w:rsidRPr="00A666D1" w:rsidRDefault="00AB5FC0" w:rsidP="00A666D1">
      <w:pPr>
        <w:suppressAutoHyphens/>
        <w:ind w:right="-5"/>
        <w:jc w:val="both"/>
        <w:rPr>
          <w:rFonts w:ascii="Arial" w:hAnsi="Arial" w:cs="Arial"/>
          <w:b/>
          <w:bCs/>
          <w:color w:val="000000" w:themeColor="text1"/>
          <w:spacing w:val="-3"/>
          <w:sz w:val="36"/>
          <w:szCs w:val="36"/>
        </w:rPr>
      </w:pPr>
      <w:r>
        <w:rPr>
          <w:rFonts w:ascii="Arial" w:hAnsi="Arial" w:cs="Arial"/>
          <w:b/>
          <w:bCs/>
          <w:color w:val="000000" w:themeColor="text1"/>
          <w:spacing w:val="-3"/>
          <w:sz w:val="36"/>
          <w:szCs w:val="36"/>
        </w:rPr>
        <w:t xml:space="preserve">Comunicarse al teléfono y correo institucional de la Oficina de </w:t>
      </w:r>
      <w:r w:rsidR="00E6001E" w:rsidRPr="00A666D1">
        <w:rPr>
          <w:rFonts w:ascii="Arial" w:hAnsi="Arial" w:cs="Arial"/>
          <w:b/>
          <w:bCs/>
          <w:color w:val="000000" w:themeColor="text1"/>
          <w:spacing w:val="-3"/>
          <w:sz w:val="36"/>
          <w:szCs w:val="36"/>
        </w:rPr>
        <w:t xml:space="preserve">Servicio Social </w:t>
      </w:r>
      <w:r>
        <w:rPr>
          <w:rFonts w:ascii="Arial" w:hAnsi="Arial" w:cs="Arial"/>
          <w:b/>
          <w:bCs/>
          <w:color w:val="000000" w:themeColor="text1"/>
          <w:spacing w:val="-3"/>
          <w:sz w:val="36"/>
          <w:szCs w:val="36"/>
        </w:rPr>
        <w:t xml:space="preserve">y Servicio Comunitario </w:t>
      </w:r>
      <w:r w:rsidR="00E6001E" w:rsidRPr="00A666D1">
        <w:rPr>
          <w:rFonts w:ascii="Arial" w:hAnsi="Arial" w:cs="Arial"/>
          <w:b/>
          <w:bCs/>
          <w:color w:val="000000" w:themeColor="text1"/>
          <w:spacing w:val="-3"/>
          <w:sz w:val="36"/>
          <w:szCs w:val="36"/>
        </w:rPr>
        <w:t xml:space="preserve">en el Departamento de </w:t>
      </w:r>
      <w:r w:rsidR="003606AF" w:rsidRPr="00A666D1">
        <w:rPr>
          <w:rFonts w:ascii="Arial" w:hAnsi="Arial" w:cs="Arial"/>
          <w:b/>
          <w:bCs/>
          <w:color w:val="000000" w:themeColor="text1"/>
          <w:spacing w:val="-3"/>
          <w:sz w:val="36"/>
          <w:szCs w:val="36"/>
        </w:rPr>
        <w:t>Gestión</w:t>
      </w:r>
      <w:r w:rsidR="00E6001E" w:rsidRPr="00A666D1">
        <w:rPr>
          <w:rFonts w:ascii="Arial" w:hAnsi="Arial" w:cs="Arial"/>
          <w:b/>
          <w:bCs/>
          <w:color w:val="000000" w:themeColor="text1"/>
          <w:spacing w:val="-3"/>
          <w:sz w:val="36"/>
          <w:szCs w:val="36"/>
        </w:rPr>
        <w:t xml:space="preserve"> Tecnológica y Vinculación si existe alguna duda respecto a los formatos, fechas y periodo de prestación del servicio social, entre otros.</w:t>
      </w:r>
    </w:p>
    <w:p w14:paraId="576DD38C" w14:textId="77777777" w:rsidR="00E6001E" w:rsidRDefault="00E6001E" w:rsidP="00E6001E">
      <w:pPr>
        <w:suppressAutoHyphens/>
        <w:ind w:right="-5"/>
        <w:rPr>
          <w:rFonts w:ascii="Arial" w:hAnsi="Arial" w:cs="Arial"/>
          <w:b/>
          <w:bCs/>
          <w:color w:val="000000" w:themeColor="text1"/>
          <w:spacing w:val="-3"/>
          <w:sz w:val="28"/>
          <w:szCs w:val="28"/>
        </w:rPr>
      </w:pPr>
    </w:p>
    <w:p w14:paraId="2B59837E" w14:textId="77777777" w:rsidR="00E6001E" w:rsidRDefault="00AB5FC0" w:rsidP="00E6001E">
      <w:pPr>
        <w:suppressAutoHyphens/>
        <w:ind w:right="-5"/>
        <w:rPr>
          <w:rFonts w:ascii="Arial" w:hAnsi="Arial" w:cs="Arial"/>
          <w:b/>
          <w:bCs/>
          <w:color w:val="000000" w:themeColor="text1"/>
          <w:spacing w:val="-3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pacing w:val="-3"/>
          <w:sz w:val="28"/>
          <w:szCs w:val="28"/>
        </w:rPr>
        <w:t>ATENCION:</w:t>
      </w:r>
    </w:p>
    <w:p w14:paraId="0591D80D" w14:textId="76431982" w:rsidR="00AB5FC0" w:rsidRPr="00392B73" w:rsidRDefault="00AB5FC0" w:rsidP="00E6001E">
      <w:pPr>
        <w:suppressAutoHyphens/>
        <w:ind w:right="-5"/>
        <w:rPr>
          <w:rFonts w:ascii="Arial" w:hAnsi="Arial" w:cs="Arial"/>
          <w:b/>
          <w:bCs/>
          <w:color w:val="000000" w:themeColor="text1"/>
          <w:spacing w:val="-3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pacing w:val="-3"/>
          <w:sz w:val="28"/>
          <w:szCs w:val="28"/>
        </w:rPr>
        <w:t>Correo institucional</w:t>
      </w:r>
      <w:r w:rsidR="00250BCA">
        <w:rPr>
          <w:rFonts w:ascii="Arial" w:hAnsi="Arial" w:cs="Arial"/>
          <w:b/>
          <w:bCs/>
          <w:color w:val="000000" w:themeColor="text1"/>
          <w:spacing w:val="-3"/>
          <w:sz w:val="28"/>
          <w:szCs w:val="28"/>
        </w:rPr>
        <w:t xml:space="preserve">: </w:t>
      </w:r>
      <w:hyperlink r:id="rId8" w:tgtFrame="_blank" w:history="1">
        <w:r w:rsidR="00392B73" w:rsidRPr="00392B73">
          <w:rPr>
            <w:rStyle w:val="Hipervnculo"/>
            <w:rFonts w:ascii="Segoe UI" w:hAnsi="Segoe UI" w:cs="Segoe UI"/>
            <w:sz w:val="28"/>
            <w:szCs w:val="28"/>
            <w:bdr w:val="none" w:sz="0" w:space="0" w:color="auto" w:frame="1"/>
            <w:shd w:val="clear" w:color="auto" w:fill="FFFFFF"/>
          </w:rPr>
          <w:t>servicio_social@cdvictoria.tecnm.mx</w:t>
        </w:r>
      </w:hyperlink>
    </w:p>
    <w:p w14:paraId="471A132F" w14:textId="0AEF39C3" w:rsidR="00E6001E" w:rsidRDefault="00250BCA" w:rsidP="00E6001E">
      <w:pPr>
        <w:suppressAutoHyphens/>
        <w:ind w:right="-5"/>
        <w:rPr>
          <w:rFonts w:ascii="Arial" w:hAnsi="Arial" w:cs="Arial"/>
          <w:b/>
          <w:bCs/>
          <w:color w:val="000000" w:themeColor="text1"/>
          <w:spacing w:val="-3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 w:themeColor="text1"/>
          <w:spacing w:val="-3"/>
          <w:sz w:val="28"/>
          <w:szCs w:val="28"/>
        </w:rPr>
        <w:t>Ofic</w:t>
      </w:r>
      <w:proofErr w:type="spellEnd"/>
      <w:r>
        <w:rPr>
          <w:rFonts w:ascii="Arial" w:hAnsi="Arial" w:cs="Arial"/>
          <w:b/>
          <w:bCs/>
          <w:color w:val="000000" w:themeColor="text1"/>
          <w:spacing w:val="-3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 w:themeColor="text1"/>
          <w:spacing w:val="-3"/>
          <w:sz w:val="28"/>
          <w:szCs w:val="28"/>
        </w:rPr>
        <w:t>Serv</w:t>
      </w:r>
      <w:proofErr w:type="spellEnd"/>
      <w:r>
        <w:rPr>
          <w:rFonts w:ascii="Arial" w:hAnsi="Arial" w:cs="Arial"/>
          <w:b/>
          <w:bCs/>
          <w:color w:val="000000" w:themeColor="text1"/>
          <w:spacing w:val="-3"/>
          <w:sz w:val="28"/>
          <w:szCs w:val="28"/>
        </w:rPr>
        <w:t>. Social T</w:t>
      </w:r>
      <w:r w:rsidR="00E6001E">
        <w:rPr>
          <w:rFonts w:ascii="Arial" w:hAnsi="Arial" w:cs="Arial"/>
          <w:b/>
          <w:bCs/>
          <w:color w:val="000000" w:themeColor="text1"/>
          <w:spacing w:val="-3"/>
          <w:sz w:val="28"/>
          <w:szCs w:val="28"/>
        </w:rPr>
        <w:t xml:space="preserve">el: 834 153 2000   ext. </w:t>
      </w:r>
      <w:r>
        <w:rPr>
          <w:rFonts w:ascii="Arial" w:hAnsi="Arial" w:cs="Arial"/>
          <w:b/>
          <w:bCs/>
          <w:color w:val="000000" w:themeColor="text1"/>
          <w:spacing w:val="-3"/>
          <w:sz w:val="28"/>
          <w:szCs w:val="28"/>
        </w:rPr>
        <w:t>242</w:t>
      </w:r>
    </w:p>
    <w:p w14:paraId="1687AA03" w14:textId="6D91E318" w:rsidR="00497E43" w:rsidRDefault="00497E43" w:rsidP="00E6001E">
      <w:pPr>
        <w:suppressAutoHyphens/>
        <w:ind w:right="-5"/>
        <w:rPr>
          <w:rFonts w:ascii="Arial" w:hAnsi="Arial" w:cs="Arial"/>
          <w:b/>
          <w:bCs/>
          <w:color w:val="000000" w:themeColor="text1"/>
          <w:spacing w:val="-3"/>
          <w:sz w:val="28"/>
          <w:szCs w:val="28"/>
        </w:rPr>
      </w:pPr>
    </w:p>
    <w:p w14:paraId="10C1FDCB" w14:textId="6C66E140" w:rsidR="00497E43" w:rsidRPr="00E6001E" w:rsidRDefault="00497E43" w:rsidP="00E6001E">
      <w:pPr>
        <w:suppressAutoHyphens/>
        <w:ind w:right="-5"/>
        <w:rPr>
          <w:rFonts w:ascii="Arial" w:hAnsi="Arial" w:cs="Arial"/>
          <w:b/>
          <w:bCs/>
          <w:color w:val="000000" w:themeColor="text1"/>
          <w:spacing w:val="-3"/>
          <w:sz w:val="28"/>
          <w:szCs w:val="28"/>
        </w:rPr>
      </w:pPr>
      <w:r w:rsidRPr="00497E43">
        <w:rPr>
          <w:rFonts w:ascii="Arial" w:hAnsi="Arial" w:cs="Arial"/>
          <w:b/>
          <w:bCs/>
          <w:color w:val="000000" w:themeColor="text1"/>
          <w:spacing w:val="-3"/>
          <w:sz w:val="28"/>
          <w:szCs w:val="28"/>
          <w:highlight w:val="red"/>
        </w:rPr>
        <w:t>Revisar bien que solo en algunos formatos se cambia el membrete, por el de la Dependencia.</w:t>
      </w:r>
    </w:p>
    <w:p w14:paraId="4E5ECF36" w14:textId="77777777" w:rsidR="00E6001E" w:rsidRDefault="00E6001E" w:rsidP="00E6001E">
      <w:pPr>
        <w:suppressAutoHyphens/>
        <w:ind w:right="-5"/>
        <w:rPr>
          <w:rFonts w:ascii="Arial" w:hAnsi="Arial" w:cs="Arial"/>
          <w:b/>
          <w:bCs/>
          <w:color w:val="FF0000"/>
          <w:spacing w:val="-3"/>
          <w:sz w:val="20"/>
          <w:szCs w:val="20"/>
        </w:rPr>
      </w:pPr>
    </w:p>
    <w:p w14:paraId="26401BFE" w14:textId="77777777" w:rsidR="00E6001E" w:rsidRDefault="00E6001E" w:rsidP="00E6001E">
      <w:pPr>
        <w:suppressAutoHyphens/>
        <w:ind w:right="-5"/>
        <w:rPr>
          <w:rFonts w:ascii="Arial" w:hAnsi="Arial" w:cs="Arial"/>
          <w:b/>
          <w:bCs/>
          <w:color w:val="FF0000"/>
          <w:spacing w:val="-3"/>
          <w:sz w:val="20"/>
          <w:szCs w:val="20"/>
        </w:rPr>
      </w:pPr>
    </w:p>
    <w:p w14:paraId="047E9CCB" w14:textId="77777777" w:rsidR="00E6001E" w:rsidRDefault="00E6001E" w:rsidP="00E6001E">
      <w:pPr>
        <w:suppressAutoHyphens/>
        <w:ind w:right="-5"/>
        <w:rPr>
          <w:rFonts w:ascii="Arial" w:hAnsi="Arial" w:cs="Arial"/>
          <w:b/>
          <w:bCs/>
          <w:color w:val="FF0000"/>
          <w:spacing w:val="-3"/>
          <w:sz w:val="20"/>
          <w:szCs w:val="20"/>
        </w:rPr>
      </w:pPr>
    </w:p>
    <w:sectPr w:rsidR="00E6001E" w:rsidSect="00A666D1">
      <w:footerReference w:type="default" r:id="rId9"/>
      <w:pgSz w:w="12240" w:h="15840"/>
      <w:pgMar w:top="0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EF5F" w14:textId="77777777" w:rsidR="00C6695E" w:rsidRDefault="00C6695E" w:rsidP="00D1077B">
      <w:r>
        <w:separator/>
      </w:r>
    </w:p>
  </w:endnote>
  <w:endnote w:type="continuationSeparator" w:id="0">
    <w:p w14:paraId="2C469A39" w14:textId="77777777" w:rsidR="00C6695E" w:rsidRDefault="00C6695E" w:rsidP="00D1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2946"/>
      <w:gridCol w:w="2947"/>
    </w:tblGrid>
    <w:tr w:rsidR="00285D1C" w:rsidRPr="00285D1C" w14:paraId="0BA27023" w14:textId="77777777" w:rsidTr="00A51344">
      <w:tc>
        <w:tcPr>
          <w:tcW w:w="3259" w:type="dxa"/>
        </w:tcPr>
        <w:p w14:paraId="70FBDB7F" w14:textId="77777777" w:rsidR="00285D1C" w:rsidRPr="00285D1C" w:rsidRDefault="00285D1C" w:rsidP="00285D1C">
          <w:pPr>
            <w:pStyle w:val="Piedepgina"/>
            <w:tabs>
              <w:tab w:val="left" w:pos="7546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bookmarkStart w:id="0" w:name="_Hlk498109743"/>
        </w:p>
      </w:tc>
      <w:tc>
        <w:tcPr>
          <w:tcW w:w="3259" w:type="dxa"/>
        </w:tcPr>
        <w:p w14:paraId="09209552" w14:textId="77777777" w:rsidR="00285D1C" w:rsidRPr="00285D1C" w:rsidRDefault="00285D1C" w:rsidP="00285D1C">
          <w:pPr>
            <w:pStyle w:val="Piedepgina"/>
            <w:tabs>
              <w:tab w:val="left" w:pos="7546"/>
            </w:tabs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</w:p>
      </w:tc>
      <w:tc>
        <w:tcPr>
          <w:tcW w:w="3260" w:type="dxa"/>
        </w:tcPr>
        <w:p w14:paraId="420D19C5" w14:textId="77777777" w:rsidR="00285D1C" w:rsidRPr="00285D1C" w:rsidRDefault="00285D1C" w:rsidP="00285D1C">
          <w:pPr>
            <w:pStyle w:val="Piedepgina"/>
            <w:tabs>
              <w:tab w:val="left" w:pos="7546"/>
            </w:tabs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</w:p>
      </w:tc>
    </w:tr>
    <w:bookmarkEnd w:id="0"/>
  </w:tbl>
  <w:p w14:paraId="71B4B2D2" w14:textId="77777777" w:rsidR="00D91E30" w:rsidRDefault="00D91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16EB" w14:textId="77777777" w:rsidR="00C6695E" w:rsidRDefault="00C6695E" w:rsidP="00D1077B">
      <w:r>
        <w:separator/>
      </w:r>
    </w:p>
  </w:footnote>
  <w:footnote w:type="continuationSeparator" w:id="0">
    <w:p w14:paraId="2EE2FF23" w14:textId="77777777" w:rsidR="00C6695E" w:rsidRDefault="00C6695E" w:rsidP="00D1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F30D1"/>
    <w:multiLevelType w:val="hybridMultilevel"/>
    <w:tmpl w:val="D80E497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AF647B"/>
    <w:multiLevelType w:val="hybridMultilevel"/>
    <w:tmpl w:val="3DAC58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420527E"/>
    <w:multiLevelType w:val="hybridMultilevel"/>
    <w:tmpl w:val="D040D5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63"/>
    <w:rsid w:val="0002231A"/>
    <w:rsid w:val="00022E12"/>
    <w:rsid w:val="000946BF"/>
    <w:rsid w:val="00102331"/>
    <w:rsid w:val="0010743C"/>
    <w:rsid w:val="0011141C"/>
    <w:rsid w:val="001170E1"/>
    <w:rsid w:val="0014484F"/>
    <w:rsid w:val="00153147"/>
    <w:rsid w:val="00157677"/>
    <w:rsid w:val="001E69DD"/>
    <w:rsid w:val="001F1093"/>
    <w:rsid w:val="001F65D8"/>
    <w:rsid w:val="002412E0"/>
    <w:rsid w:val="00250BCA"/>
    <w:rsid w:val="00285D1C"/>
    <w:rsid w:val="00295E00"/>
    <w:rsid w:val="002E40F4"/>
    <w:rsid w:val="002E476D"/>
    <w:rsid w:val="00313EAE"/>
    <w:rsid w:val="00333FBA"/>
    <w:rsid w:val="003367DF"/>
    <w:rsid w:val="00353B75"/>
    <w:rsid w:val="003606AF"/>
    <w:rsid w:val="00392B73"/>
    <w:rsid w:val="00446B68"/>
    <w:rsid w:val="004558D1"/>
    <w:rsid w:val="00471726"/>
    <w:rsid w:val="00497E43"/>
    <w:rsid w:val="004A087C"/>
    <w:rsid w:val="004D05D9"/>
    <w:rsid w:val="004D2022"/>
    <w:rsid w:val="004F12AA"/>
    <w:rsid w:val="004F34C3"/>
    <w:rsid w:val="00554D66"/>
    <w:rsid w:val="005F64C6"/>
    <w:rsid w:val="00624CB1"/>
    <w:rsid w:val="006369F0"/>
    <w:rsid w:val="006452E7"/>
    <w:rsid w:val="006626D3"/>
    <w:rsid w:val="00682DCF"/>
    <w:rsid w:val="006A3769"/>
    <w:rsid w:val="006B1CD8"/>
    <w:rsid w:val="006C1589"/>
    <w:rsid w:val="006D6B86"/>
    <w:rsid w:val="006F006D"/>
    <w:rsid w:val="0077684A"/>
    <w:rsid w:val="00783F28"/>
    <w:rsid w:val="007D4EE5"/>
    <w:rsid w:val="00824266"/>
    <w:rsid w:val="00872FD1"/>
    <w:rsid w:val="008F009E"/>
    <w:rsid w:val="00905B65"/>
    <w:rsid w:val="009068E3"/>
    <w:rsid w:val="009555E6"/>
    <w:rsid w:val="0095644E"/>
    <w:rsid w:val="009844A9"/>
    <w:rsid w:val="00987C1C"/>
    <w:rsid w:val="00A11463"/>
    <w:rsid w:val="00A16F04"/>
    <w:rsid w:val="00A52C6A"/>
    <w:rsid w:val="00A666D1"/>
    <w:rsid w:val="00AB5FC0"/>
    <w:rsid w:val="00B153CB"/>
    <w:rsid w:val="00B26D17"/>
    <w:rsid w:val="00B51C01"/>
    <w:rsid w:val="00B90969"/>
    <w:rsid w:val="00BB0A85"/>
    <w:rsid w:val="00C26622"/>
    <w:rsid w:val="00C53D35"/>
    <w:rsid w:val="00C54E67"/>
    <w:rsid w:val="00C55070"/>
    <w:rsid w:val="00C6695E"/>
    <w:rsid w:val="00C85FD4"/>
    <w:rsid w:val="00C87EA7"/>
    <w:rsid w:val="00C92958"/>
    <w:rsid w:val="00CD199B"/>
    <w:rsid w:val="00D1077B"/>
    <w:rsid w:val="00D536AB"/>
    <w:rsid w:val="00D742B6"/>
    <w:rsid w:val="00D91E30"/>
    <w:rsid w:val="00DF6734"/>
    <w:rsid w:val="00E005C4"/>
    <w:rsid w:val="00E10BFB"/>
    <w:rsid w:val="00E135EA"/>
    <w:rsid w:val="00E26FBA"/>
    <w:rsid w:val="00E455D6"/>
    <w:rsid w:val="00E6001E"/>
    <w:rsid w:val="00E73A1A"/>
    <w:rsid w:val="00E74685"/>
    <w:rsid w:val="00EB4CA8"/>
    <w:rsid w:val="00EC0BB7"/>
    <w:rsid w:val="00EC7C07"/>
    <w:rsid w:val="00F7045C"/>
    <w:rsid w:val="00F97543"/>
    <w:rsid w:val="00FC181D"/>
    <w:rsid w:val="00FD08D3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9339E"/>
  <w15:docId w15:val="{232EDFA3-ED16-4DFB-BD86-1BF89F40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74685"/>
    <w:pPr>
      <w:keepNext/>
      <w:overflowPunct w:val="0"/>
      <w:autoSpaceDE w:val="0"/>
      <w:autoSpaceDN w:val="0"/>
      <w:adjustRightInd w:val="0"/>
      <w:ind w:left="2832" w:firstLine="588"/>
      <w:textAlignment w:val="baseline"/>
      <w:outlineLvl w:val="0"/>
    </w:pPr>
    <w:rPr>
      <w:rFonts w:ascii="Arial" w:hAnsi="Arial" w:cs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07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07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D107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77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semiHidden/>
    <w:rsid w:val="00D1077B"/>
    <w:rPr>
      <w:rFonts w:ascii="Times New Roman" w:hAnsi="Times New Roman"/>
      <w:color w:val="auto"/>
      <w:spacing w:val="0"/>
      <w:sz w:val="24"/>
    </w:rPr>
  </w:style>
  <w:style w:type="character" w:customStyle="1" w:styleId="Ttulo1Car">
    <w:name w:val="Título 1 Car"/>
    <w:basedOn w:val="Fuentedeprrafopredeter"/>
    <w:link w:val="Ttulo1"/>
    <w:rsid w:val="00E74685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0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022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unhideWhenUsed/>
    <w:rsid w:val="00285D1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60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_social@cdvictoria.tecnm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6F676-3506-4646-82BE-FB5DCD5D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SERVICIO SOCIAL</dc:creator>
  <cp:lastModifiedBy>Servicio  Social</cp:lastModifiedBy>
  <cp:revision>2</cp:revision>
  <cp:lastPrinted>2014-03-10T17:14:00Z</cp:lastPrinted>
  <dcterms:created xsi:type="dcterms:W3CDTF">2021-09-09T18:44:00Z</dcterms:created>
  <dcterms:modified xsi:type="dcterms:W3CDTF">2021-09-09T18:44:00Z</dcterms:modified>
</cp:coreProperties>
</file>